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 xml:space="preserve">Promoting inclusion, </w:t>
      </w:r>
      <w:proofErr w:type="gramStart"/>
      <w:r w:rsidR="0076059F">
        <w:rPr>
          <w:rFonts w:ascii="Arial" w:hAnsi="Arial" w:cs="Arial"/>
          <w:b/>
          <w:bCs/>
          <w:sz w:val="28"/>
          <w:szCs w:val="28"/>
        </w:rPr>
        <w:t>equality</w:t>
      </w:r>
      <w:proofErr w:type="gramEnd"/>
      <w:r w:rsidR="0076059F">
        <w:rPr>
          <w:rFonts w:ascii="Arial" w:hAnsi="Arial" w:cs="Arial"/>
          <w:b/>
          <w:bCs/>
          <w:sz w:val="28"/>
          <w:szCs w:val="28"/>
        </w:rPr>
        <w:t xml:space="preserve"> and valuing diversity policy</w:t>
      </w:r>
    </w:p>
    <w:p w14:paraId="73359DF7" w14:textId="43807B7F"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proofErr w:type="gramStart"/>
      <w:r w:rsidR="0011218A">
        <w:rPr>
          <w:b w:val="0"/>
          <w:i/>
          <w:iCs/>
          <w:sz w:val="22"/>
          <w:szCs w:val="22"/>
        </w:rPr>
        <w:t>Stepping Stones</w:t>
      </w:r>
      <w:proofErr w:type="gramEnd"/>
      <w:r w:rsidR="0011218A">
        <w:rPr>
          <w:b w:val="0"/>
          <w:i/>
          <w:iCs/>
          <w:sz w:val="22"/>
          <w:szCs w:val="22"/>
        </w:rPr>
        <w:t xml:space="preserve"> Preschool Fordingbridge</w:t>
      </w:r>
      <w:r w:rsidRPr="001801B0">
        <w:rPr>
          <w:b w:val="0"/>
          <w:sz w:val="22"/>
          <w:szCs w:val="22"/>
        </w:rPr>
        <w:t xml:space="preserve"> on </w:t>
      </w:r>
      <w:r w:rsidR="00AD370C">
        <w:rPr>
          <w:b w:val="0"/>
          <w:i/>
          <w:iCs/>
          <w:sz w:val="22"/>
          <w:szCs w:val="22"/>
        </w:rPr>
        <w:t>16</w:t>
      </w:r>
      <w:r w:rsidR="00AD370C" w:rsidRPr="00AD370C">
        <w:rPr>
          <w:b w:val="0"/>
          <w:i/>
          <w:iCs/>
          <w:sz w:val="22"/>
          <w:szCs w:val="22"/>
          <w:vertAlign w:val="superscript"/>
        </w:rPr>
        <w:t>th</w:t>
      </w:r>
      <w:r w:rsidR="00AD370C">
        <w:rPr>
          <w:b w:val="0"/>
          <w:i/>
          <w:iCs/>
          <w:sz w:val="22"/>
          <w:szCs w:val="22"/>
        </w:rPr>
        <w:t xml:space="preserve"> February 2022</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w:t>
      </w:r>
      <w:proofErr w:type="gramStart"/>
      <w:r w:rsidRPr="001801B0">
        <w:rPr>
          <w:rFonts w:ascii="Arial" w:hAnsi="Arial" w:cs="Arial"/>
          <w:bCs/>
          <w:sz w:val="22"/>
          <w:szCs w:val="22"/>
        </w:rPr>
        <w:t>years</w:t>
      </w:r>
      <w:proofErr w:type="gramEnd"/>
      <w:r w:rsidRPr="001801B0">
        <w:rPr>
          <w:rFonts w:ascii="Arial" w:hAnsi="Arial" w:cs="Arial"/>
          <w:bCs/>
          <w:sz w:val="22"/>
          <w:szCs w:val="22"/>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11218A" w:rsidRDefault="00763841" w:rsidP="00706CD4">
      <w:pPr>
        <w:pStyle w:val="ListParagraph"/>
        <w:spacing w:before="120" w:after="120" w:line="360" w:lineRule="auto"/>
        <w:ind w:left="0"/>
        <w:contextualSpacing w:val="0"/>
        <w:rPr>
          <w:rFonts w:ascii="Arial" w:hAnsi="Arial" w:cs="Arial"/>
          <w:sz w:val="22"/>
          <w:szCs w:val="22"/>
        </w:rPr>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 xml:space="preserve">to parents and visitors in the setting. These tasks and processes </w:t>
      </w:r>
      <w:r w:rsidRPr="0011218A">
        <w:rPr>
          <w:rFonts w:ascii="Arial" w:hAnsi="Arial" w:cs="Arial"/>
          <w:sz w:val="22"/>
          <w:szCs w:val="22"/>
        </w:rPr>
        <w:t>include</w:t>
      </w:r>
      <w:r w:rsidR="004254BD" w:rsidRPr="0011218A">
        <w:rPr>
          <w:rFonts w:ascii="Arial" w:hAnsi="Arial" w:cs="Arial"/>
          <w:sz w:val="22"/>
          <w:szCs w:val="22"/>
        </w:rPr>
        <w:t xml:space="preserve"> a</w:t>
      </w:r>
      <w:r w:rsidRPr="0011218A">
        <w:rPr>
          <w:rFonts w:ascii="Arial" w:hAnsi="Arial" w:cs="Arial"/>
          <w:sz w:val="22"/>
          <w:szCs w:val="22"/>
        </w:rPr>
        <w:t xml:space="preserve">wareness and knowledge of relevant barriers to inclusion for </w:t>
      </w:r>
      <w:r w:rsidR="004254BD" w:rsidRPr="0011218A">
        <w:rPr>
          <w:rFonts w:ascii="Arial" w:hAnsi="Arial" w:cs="Arial"/>
          <w:sz w:val="22"/>
          <w:szCs w:val="22"/>
        </w:rPr>
        <w:t>those</w:t>
      </w:r>
      <w:r w:rsidRPr="0011218A">
        <w:rPr>
          <w:rFonts w:ascii="Arial" w:hAnsi="Arial" w:cs="Arial"/>
          <w:sz w:val="22"/>
          <w:szCs w:val="22"/>
        </w:rPr>
        <w:t xml:space="preserve"> with a protected characteristic namely</w:t>
      </w:r>
      <w:r w:rsidR="003768C5" w:rsidRPr="0011218A">
        <w:rPr>
          <w:rFonts w:ascii="Arial" w:hAnsi="Arial" w:cs="Arial"/>
          <w:sz w:val="22"/>
          <w:szCs w:val="22"/>
        </w:rPr>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lastRenderedPageBreak/>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We will not tolerate behaviour from an adult which demonstrates dislike and prejudice towards groups and individuals living outside the UK (</w:t>
      </w:r>
      <w:r w:rsidR="006379FD" w:rsidRPr="00C83538">
        <w:rPr>
          <w:rFonts w:ascii="Arial" w:hAnsi="Arial" w:cs="Arial"/>
          <w:b/>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416E960"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childcare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14B4626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6DD59EAE"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276EAFF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practitioners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w:t>
      </w:r>
      <w:proofErr w:type="gramStart"/>
      <w:r w:rsidRPr="00F14EFA">
        <w:rPr>
          <w:rFonts w:ascii="Arial" w:hAnsi="Arial" w:cs="Arial"/>
          <w:sz w:val="22"/>
          <w:szCs w:val="22"/>
        </w:rPr>
        <w:t>e.g.</w:t>
      </w:r>
      <w:proofErr w:type="gramEnd"/>
      <w:r w:rsidRPr="00F14EFA">
        <w:rPr>
          <w:rFonts w:ascii="Arial" w:hAnsi="Arial" w:cs="Arial"/>
          <w:sz w:val="22"/>
          <w:szCs w:val="22"/>
        </w:rPr>
        <w:t xml:space="preserve">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2A488692"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2DE37DEB" w:rsidR="00763841" w:rsidRDefault="00C46269" w:rsidP="00706CD4">
      <w:pPr>
        <w:spacing w:before="120" w:after="120" w:line="360" w:lineRule="auto"/>
        <w:rPr>
          <w:rFonts w:ascii="Arial" w:hAnsi="Arial" w:cs="Arial"/>
          <w:sz w:val="22"/>
          <w:szCs w:val="22"/>
        </w:rPr>
      </w:pPr>
      <w:r w:rsidRPr="00230DB7">
        <w:rPr>
          <w:rFonts w:ascii="Arial" w:hAnsi="Arial" w:cs="Arial"/>
          <w:sz w:val="22"/>
          <w:szCs w:val="22"/>
        </w:rPr>
        <w:t xml:space="preserve">Guide to the Equality Act and Good Practice (Pre-school Learning Alliance </w:t>
      </w:r>
      <w:r w:rsidR="00815BEF" w:rsidRPr="00230DB7">
        <w:rPr>
          <w:rFonts w:ascii="Arial" w:hAnsi="Arial" w:cs="Arial"/>
          <w:sz w:val="22"/>
          <w:szCs w:val="22"/>
        </w:rPr>
        <w:t>2015)</w:t>
      </w:r>
    </w:p>
    <w:p w14:paraId="5C4D7768" w14:textId="0629702D" w:rsidR="00ED7711" w:rsidRDefault="00ED7711" w:rsidP="00ED7711">
      <w:pPr>
        <w:pStyle w:val="ListParagraph"/>
        <w:spacing w:before="120" w:after="120" w:line="360" w:lineRule="auto"/>
        <w:ind w:left="360"/>
        <w:rPr>
          <w:rFonts w:ascii="Arial" w:hAnsi="Arial" w:cs="Arial"/>
          <w:bCs/>
          <w:iCs/>
          <w:sz w:val="22"/>
          <w:szCs w:val="22"/>
          <w:lang w:val="en-US"/>
        </w:rPr>
      </w:pPr>
    </w:p>
    <w:p w14:paraId="7EC12FC2" w14:textId="77777777" w:rsidR="0009502B" w:rsidRPr="00FB7662" w:rsidRDefault="0009502B" w:rsidP="00ED7711">
      <w:pPr>
        <w:pStyle w:val="ListParagraph"/>
        <w:spacing w:before="120" w:after="120" w:line="360" w:lineRule="auto"/>
        <w:ind w:left="360"/>
        <w:rPr>
          <w:rFonts w:ascii="Arial" w:hAnsi="Arial" w:cs="Arial"/>
          <w:bCs/>
          <w:iCs/>
          <w:sz w:val="22"/>
          <w:szCs w:val="22"/>
          <w:lang w:val="en-US"/>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52"/>
      </w:tblGrid>
      <w:tr w:rsidR="00ED7711" w14:paraId="437F0BDB" w14:textId="77777777" w:rsidTr="002F1DD6">
        <w:tc>
          <w:tcPr>
            <w:tcW w:w="3964" w:type="dxa"/>
          </w:tcPr>
          <w:p w14:paraId="22EAC7FF" w14:textId="77777777" w:rsidR="00ED7711" w:rsidRPr="00FB7662" w:rsidRDefault="00ED7711" w:rsidP="005B0B3D">
            <w:pPr>
              <w:ind w:left="360"/>
              <w:rPr>
                <w:rFonts w:ascii="Calibri" w:hAnsi="Calibri" w:cs="Calibri"/>
                <w:b/>
                <w:bCs/>
              </w:rPr>
            </w:pPr>
            <w:bookmarkStart w:id="0" w:name="_Hlk21593407"/>
            <w:r w:rsidRPr="00FB7662">
              <w:rPr>
                <w:rFonts w:ascii="Calibri" w:hAnsi="Calibri" w:cs="Calibri"/>
                <w:b/>
                <w:bCs/>
              </w:rPr>
              <w:lastRenderedPageBreak/>
              <w:t>Policy:</w:t>
            </w:r>
          </w:p>
        </w:tc>
        <w:tc>
          <w:tcPr>
            <w:tcW w:w="5052" w:type="dxa"/>
          </w:tcPr>
          <w:p w14:paraId="240734BD" w14:textId="0B967204" w:rsidR="00ED7711" w:rsidRPr="002F1DD6" w:rsidRDefault="002F1DD6" w:rsidP="002F1DD6">
            <w:pPr>
              <w:rPr>
                <w:rFonts w:ascii="Calibri" w:hAnsi="Calibri" w:cs="Calibri"/>
                <w:sz w:val="18"/>
                <w:szCs w:val="18"/>
              </w:rPr>
            </w:pPr>
            <w:r w:rsidRPr="002F1DD6">
              <w:rPr>
                <w:rFonts w:ascii="Calibri" w:hAnsi="Calibri" w:cs="Calibri"/>
                <w:sz w:val="18"/>
                <w:szCs w:val="18"/>
              </w:rPr>
              <w:t xml:space="preserve">05 Promoting inclusion, </w:t>
            </w:r>
            <w:proofErr w:type="gramStart"/>
            <w:r w:rsidRPr="002F1DD6">
              <w:rPr>
                <w:rFonts w:ascii="Calibri" w:hAnsi="Calibri" w:cs="Calibri"/>
                <w:sz w:val="18"/>
                <w:szCs w:val="18"/>
              </w:rPr>
              <w:t>equality</w:t>
            </w:r>
            <w:proofErr w:type="gramEnd"/>
            <w:r w:rsidRPr="002F1DD6">
              <w:rPr>
                <w:rFonts w:ascii="Calibri" w:hAnsi="Calibri" w:cs="Calibri"/>
                <w:sz w:val="18"/>
                <w:szCs w:val="18"/>
              </w:rPr>
              <w:t xml:space="preserve"> and valuing diversity policy</w:t>
            </w:r>
          </w:p>
        </w:tc>
      </w:tr>
      <w:tr w:rsidR="00ED7711" w:rsidRPr="002F1DD6" w14:paraId="3991219B" w14:textId="77777777" w:rsidTr="002F1DD6">
        <w:tc>
          <w:tcPr>
            <w:tcW w:w="3964" w:type="dxa"/>
          </w:tcPr>
          <w:p w14:paraId="7BF69830" w14:textId="77777777" w:rsidR="00ED7711" w:rsidRPr="002F1DD6" w:rsidRDefault="00ED7711" w:rsidP="005B0B3D">
            <w:pPr>
              <w:ind w:left="360"/>
              <w:rPr>
                <w:rFonts w:ascii="Calibri" w:hAnsi="Calibri" w:cs="Calibri"/>
              </w:rPr>
            </w:pPr>
            <w:r w:rsidRPr="002F1DD6">
              <w:rPr>
                <w:rFonts w:ascii="Calibri" w:hAnsi="Calibri" w:cs="Calibri"/>
              </w:rPr>
              <w:t>This policy was reviewed on:</w:t>
            </w:r>
          </w:p>
        </w:tc>
        <w:tc>
          <w:tcPr>
            <w:tcW w:w="5052" w:type="dxa"/>
          </w:tcPr>
          <w:p w14:paraId="3E395C27" w14:textId="77777777" w:rsidR="00ED7711" w:rsidRPr="002F1DD6" w:rsidRDefault="00ED7711" w:rsidP="005B0B3D">
            <w:pPr>
              <w:ind w:left="360"/>
            </w:pPr>
          </w:p>
        </w:tc>
      </w:tr>
      <w:tr w:rsidR="00ED7711" w:rsidRPr="002F1DD6" w14:paraId="47696B5F" w14:textId="77777777" w:rsidTr="002F1DD6">
        <w:tc>
          <w:tcPr>
            <w:tcW w:w="3964" w:type="dxa"/>
          </w:tcPr>
          <w:p w14:paraId="0FC2FE32" w14:textId="77777777" w:rsidR="00ED7711" w:rsidRPr="002F1DD6" w:rsidRDefault="00ED7711" w:rsidP="005B0B3D">
            <w:pPr>
              <w:ind w:left="360"/>
              <w:rPr>
                <w:rFonts w:ascii="Calibri" w:hAnsi="Calibri" w:cs="Calibri"/>
              </w:rPr>
            </w:pPr>
            <w:r w:rsidRPr="002F1DD6">
              <w:rPr>
                <w:rFonts w:ascii="Calibri" w:hAnsi="Calibri" w:cs="Calibri"/>
              </w:rPr>
              <w:t>Date to be reviewed:</w:t>
            </w:r>
          </w:p>
        </w:tc>
        <w:tc>
          <w:tcPr>
            <w:tcW w:w="5052" w:type="dxa"/>
          </w:tcPr>
          <w:p w14:paraId="469E7132" w14:textId="77777777" w:rsidR="00ED7711" w:rsidRPr="002F1DD6" w:rsidRDefault="00ED7711" w:rsidP="005B0B3D">
            <w:pPr>
              <w:ind w:left="360"/>
            </w:pPr>
          </w:p>
        </w:tc>
      </w:tr>
      <w:tr w:rsidR="00ED7711" w14:paraId="764E9DDA" w14:textId="77777777" w:rsidTr="002F1DD6">
        <w:tc>
          <w:tcPr>
            <w:tcW w:w="3964" w:type="dxa"/>
          </w:tcPr>
          <w:p w14:paraId="3248FE0B" w14:textId="77777777" w:rsidR="00ED7711" w:rsidRPr="00FB7662" w:rsidRDefault="00ED7711" w:rsidP="005B0B3D">
            <w:pPr>
              <w:ind w:left="360"/>
              <w:rPr>
                <w:rFonts w:ascii="Calibri" w:hAnsi="Calibri" w:cs="Calibri"/>
                <w:b/>
                <w:bCs/>
              </w:rPr>
            </w:pPr>
            <w:r w:rsidRPr="00FB7662">
              <w:rPr>
                <w:rFonts w:ascii="Calibri" w:hAnsi="Calibri" w:cs="Calibri"/>
                <w:b/>
                <w:bCs/>
              </w:rPr>
              <w:t>Signed on behalf of the provider:</w:t>
            </w:r>
          </w:p>
        </w:tc>
        <w:tc>
          <w:tcPr>
            <w:tcW w:w="5052" w:type="dxa"/>
          </w:tcPr>
          <w:p w14:paraId="3546C05E" w14:textId="77777777" w:rsidR="00ED7711" w:rsidRDefault="00ED7711" w:rsidP="005B0B3D">
            <w:pPr>
              <w:ind w:left="360"/>
            </w:pPr>
          </w:p>
        </w:tc>
      </w:tr>
      <w:tr w:rsidR="00ED7711" w:rsidRPr="002F1DD6" w14:paraId="6A978278" w14:textId="77777777" w:rsidTr="002F1DD6">
        <w:tc>
          <w:tcPr>
            <w:tcW w:w="3964" w:type="dxa"/>
          </w:tcPr>
          <w:p w14:paraId="410AADE1" w14:textId="77777777" w:rsidR="00ED7711" w:rsidRPr="002F1DD6" w:rsidRDefault="00ED7711" w:rsidP="005B0B3D">
            <w:pPr>
              <w:ind w:left="360"/>
              <w:rPr>
                <w:rFonts w:ascii="Calibri" w:hAnsi="Calibri" w:cs="Calibri"/>
              </w:rPr>
            </w:pPr>
            <w:r w:rsidRPr="002F1DD6">
              <w:rPr>
                <w:rFonts w:ascii="Calibri" w:hAnsi="Calibri" w:cs="Calibri"/>
              </w:rPr>
              <w:t>Name of signatory:</w:t>
            </w:r>
          </w:p>
        </w:tc>
        <w:tc>
          <w:tcPr>
            <w:tcW w:w="5052" w:type="dxa"/>
          </w:tcPr>
          <w:p w14:paraId="51BD69FA" w14:textId="77777777" w:rsidR="00ED7711" w:rsidRPr="002F1DD6" w:rsidRDefault="00ED7711" w:rsidP="005B0B3D">
            <w:pPr>
              <w:ind w:left="360"/>
            </w:pPr>
          </w:p>
        </w:tc>
      </w:tr>
      <w:tr w:rsidR="00ED7711" w:rsidRPr="002F1DD6" w14:paraId="59532293" w14:textId="77777777" w:rsidTr="002F1DD6">
        <w:tc>
          <w:tcPr>
            <w:tcW w:w="3964" w:type="dxa"/>
          </w:tcPr>
          <w:p w14:paraId="51752FF3" w14:textId="77777777" w:rsidR="00ED7711" w:rsidRPr="002F1DD6" w:rsidRDefault="00ED7711" w:rsidP="005B0B3D">
            <w:pPr>
              <w:ind w:left="360"/>
              <w:rPr>
                <w:rFonts w:ascii="Calibri" w:hAnsi="Calibri" w:cs="Calibri"/>
              </w:rPr>
            </w:pPr>
            <w:r w:rsidRPr="002F1DD6">
              <w:rPr>
                <w:rFonts w:ascii="Calibri" w:hAnsi="Calibri" w:cs="Calibri"/>
              </w:rPr>
              <w:t>Role of signatory:</w:t>
            </w:r>
          </w:p>
        </w:tc>
        <w:tc>
          <w:tcPr>
            <w:tcW w:w="5052" w:type="dxa"/>
          </w:tcPr>
          <w:p w14:paraId="17BD6EDF" w14:textId="77777777" w:rsidR="00ED7711" w:rsidRPr="002F1DD6" w:rsidRDefault="00ED7711" w:rsidP="005B0B3D">
            <w:pPr>
              <w:ind w:left="360"/>
            </w:pPr>
          </w:p>
        </w:tc>
      </w:tr>
      <w:bookmarkEnd w:id="0"/>
    </w:tbl>
    <w:p w14:paraId="0F2DB357" w14:textId="4FECFEAD" w:rsidR="00ED7711" w:rsidRDefault="00ED7711" w:rsidP="002F1DD6">
      <w:pPr>
        <w:pStyle w:val="ListParagraph"/>
        <w:spacing w:before="120" w:after="120"/>
        <w:ind w:left="360"/>
        <w:rPr>
          <w:rFonts w:ascii="Arial" w:hAnsi="Arial" w:cs="Arial"/>
          <w:bCs/>
          <w:sz w:val="22"/>
          <w:szCs w:val="22"/>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52"/>
      </w:tblGrid>
      <w:tr w:rsidR="002F1DD6" w14:paraId="2C42A46C" w14:textId="77777777" w:rsidTr="00AB2350">
        <w:tc>
          <w:tcPr>
            <w:tcW w:w="3964" w:type="dxa"/>
          </w:tcPr>
          <w:p w14:paraId="77680902" w14:textId="77777777" w:rsidR="002F1DD6" w:rsidRPr="00FB7662" w:rsidRDefault="002F1DD6" w:rsidP="00AB2350">
            <w:pPr>
              <w:ind w:left="360"/>
              <w:rPr>
                <w:rFonts w:ascii="Calibri" w:hAnsi="Calibri" w:cs="Calibri"/>
                <w:b/>
                <w:bCs/>
              </w:rPr>
            </w:pPr>
            <w:r w:rsidRPr="00FB7662">
              <w:rPr>
                <w:rFonts w:ascii="Calibri" w:hAnsi="Calibri" w:cs="Calibri"/>
                <w:b/>
                <w:bCs/>
              </w:rPr>
              <w:t>Policy:</w:t>
            </w:r>
          </w:p>
        </w:tc>
        <w:tc>
          <w:tcPr>
            <w:tcW w:w="5052" w:type="dxa"/>
          </w:tcPr>
          <w:p w14:paraId="6D2E821E" w14:textId="77777777" w:rsidR="002F1DD6" w:rsidRPr="002F1DD6" w:rsidRDefault="002F1DD6" w:rsidP="00AB2350">
            <w:pPr>
              <w:rPr>
                <w:rFonts w:ascii="Calibri" w:hAnsi="Calibri" w:cs="Calibri"/>
                <w:sz w:val="18"/>
                <w:szCs w:val="18"/>
              </w:rPr>
            </w:pPr>
            <w:r w:rsidRPr="002F1DD6">
              <w:rPr>
                <w:rFonts w:ascii="Calibri" w:hAnsi="Calibri" w:cs="Calibri"/>
                <w:sz w:val="18"/>
                <w:szCs w:val="18"/>
              </w:rPr>
              <w:t xml:space="preserve">05 Promoting inclusion, </w:t>
            </w:r>
            <w:proofErr w:type="gramStart"/>
            <w:r w:rsidRPr="002F1DD6">
              <w:rPr>
                <w:rFonts w:ascii="Calibri" w:hAnsi="Calibri" w:cs="Calibri"/>
                <w:sz w:val="18"/>
                <w:szCs w:val="18"/>
              </w:rPr>
              <w:t>equality</w:t>
            </w:r>
            <w:proofErr w:type="gramEnd"/>
            <w:r w:rsidRPr="002F1DD6">
              <w:rPr>
                <w:rFonts w:ascii="Calibri" w:hAnsi="Calibri" w:cs="Calibri"/>
                <w:sz w:val="18"/>
                <w:szCs w:val="18"/>
              </w:rPr>
              <w:t xml:space="preserve"> and valuing diversity policy</w:t>
            </w:r>
          </w:p>
        </w:tc>
      </w:tr>
      <w:tr w:rsidR="002F1DD6" w:rsidRPr="002F1DD6" w14:paraId="7C851B08" w14:textId="77777777" w:rsidTr="00AB2350">
        <w:tc>
          <w:tcPr>
            <w:tcW w:w="3964" w:type="dxa"/>
          </w:tcPr>
          <w:p w14:paraId="13AA8FE4" w14:textId="77777777" w:rsidR="002F1DD6" w:rsidRPr="002F1DD6" w:rsidRDefault="002F1DD6" w:rsidP="00AB2350">
            <w:pPr>
              <w:ind w:left="360"/>
              <w:rPr>
                <w:rFonts w:ascii="Calibri" w:hAnsi="Calibri" w:cs="Calibri"/>
              </w:rPr>
            </w:pPr>
            <w:r w:rsidRPr="002F1DD6">
              <w:rPr>
                <w:rFonts w:ascii="Calibri" w:hAnsi="Calibri" w:cs="Calibri"/>
              </w:rPr>
              <w:t>This policy was reviewed on:</w:t>
            </w:r>
          </w:p>
        </w:tc>
        <w:tc>
          <w:tcPr>
            <w:tcW w:w="5052" w:type="dxa"/>
          </w:tcPr>
          <w:p w14:paraId="115ECA57" w14:textId="77777777" w:rsidR="002F1DD6" w:rsidRPr="002F1DD6" w:rsidRDefault="002F1DD6" w:rsidP="00AB2350">
            <w:pPr>
              <w:ind w:left="360"/>
            </w:pPr>
          </w:p>
        </w:tc>
      </w:tr>
      <w:tr w:rsidR="002F1DD6" w:rsidRPr="002F1DD6" w14:paraId="2D455410" w14:textId="77777777" w:rsidTr="00AB2350">
        <w:tc>
          <w:tcPr>
            <w:tcW w:w="3964" w:type="dxa"/>
          </w:tcPr>
          <w:p w14:paraId="196B0149" w14:textId="77777777" w:rsidR="002F1DD6" w:rsidRPr="002F1DD6" w:rsidRDefault="002F1DD6" w:rsidP="00AB2350">
            <w:pPr>
              <w:ind w:left="360"/>
              <w:rPr>
                <w:rFonts w:ascii="Calibri" w:hAnsi="Calibri" w:cs="Calibri"/>
              </w:rPr>
            </w:pPr>
            <w:r w:rsidRPr="002F1DD6">
              <w:rPr>
                <w:rFonts w:ascii="Calibri" w:hAnsi="Calibri" w:cs="Calibri"/>
              </w:rPr>
              <w:t>Date to be reviewed:</w:t>
            </w:r>
          </w:p>
        </w:tc>
        <w:tc>
          <w:tcPr>
            <w:tcW w:w="5052" w:type="dxa"/>
          </w:tcPr>
          <w:p w14:paraId="391D1F44" w14:textId="77777777" w:rsidR="002F1DD6" w:rsidRPr="002F1DD6" w:rsidRDefault="002F1DD6" w:rsidP="00AB2350">
            <w:pPr>
              <w:ind w:left="360"/>
            </w:pPr>
          </w:p>
        </w:tc>
      </w:tr>
      <w:tr w:rsidR="002F1DD6" w14:paraId="699C98F4" w14:textId="77777777" w:rsidTr="00AB2350">
        <w:tc>
          <w:tcPr>
            <w:tcW w:w="3964" w:type="dxa"/>
          </w:tcPr>
          <w:p w14:paraId="57B6B3EA" w14:textId="77777777" w:rsidR="002F1DD6" w:rsidRPr="00FB7662" w:rsidRDefault="002F1DD6" w:rsidP="00AB2350">
            <w:pPr>
              <w:ind w:left="360"/>
              <w:rPr>
                <w:rFonts w:ascii="Calibri" w:hAnsi="Calibri" w:cs="Calibri"/>
                <w:b/>
                <w:bCs/>
              </w:rPr>
            </w:pPr>
            <w:r w:rsidRPr="00FB7662">
              <w:rPr>
                <w:rFonts w:ascii="Calibri" w:hAnsi="Calibri" w:cs="Calibri"/>
                <w:b/>
                <w:bCs/>
              </w:rPr>
              <w:t>Signed on behalf of the provider:</w:t>
            </w:r>
          </w:p>
        </w:tc>
        <w:tc>
          <w:tcPr>
            <w:tcW w:w="5052" w:type="dxa"/>
          </w:tcPr>
          <w:p w14:paraId="17210A80" w14:textId="77777777" w:rsidR="002F1DD6" w:rsidRDefault="002F1DD6" w:rsidP="00AB2350">
            <w:pPr>
              <w:ind w:left="360"/>
            </w:pPr>
          </w:p>
        </w:tc>
      </w:tr>
      <w:tr w:rsidR="002F1DD6" w:rsidRPr="002F1DD6" w14:paraId="47DCD842" w14:textId="77777777" w:rsidTr="00AB2350">
        <w:tc>
          <w:tcPr>
            <w:tcW w:w="3964" w:type="dxa"/>
          </w:tcPr>
          <w:p w14:paraId="37A4BB48" w14:textId="77777777" w:rsidR="002F1DD6" w:rsidRPr="002F1DD6" w:rsidRDefault="002F1DD6" w:rsidP="00AB2350">
            <w:pPr>
              <w:ind w:left="360"/>
              <w:rPr>
                <w:rFonts w:ascii="Calibri" w:hAnsi="Calibri" w:cs="Calibri"/>
              </w:rPr>
            </w:pPr>
            <w:r w:rsidRPr="002F1DD6">
              <w:rPr>
                <w:rFonts w:ascii="Calibri" w:hAnsi="Calibri" w:cs="Calibri"/>
              </w:rPr>
              <w:t>Name of signatory:</w:t>
            </w:r>
          </w:p>
        </w:tc>
        <w:tc>
          <w:tcPr>
            <w:tcW w:w="5052" w:type="dxa"/>
          </w:tcPr>
          <w:p w14:paraId="45B18F8C" w14:textId="77777777" w:rsidR="002F1DD6" w:rsidRPr="002F1DD6" w:rsidRDefault="002F1DD6" w:rsidP="00AB2350">
            <w:pPr>
              <w:ind w:left="360"/>
            </w:pPr>
          </w:p>
        </w:tc>
      </w:tr>
      <w:tr w:rsidR="002F1DD6" w:rsidRPr="002F1DD6" w14:paraId="0EEB3710" w14:textId="77777777" w:rsidTr="00AB2350">
        <w:tc>
          <w:tcPr>
            <w:tcW w:w="3964" w:type="dxa"/>
          </w:tcPr>
          <w:p w14:paraId="7E61331D" w14:textId="77777777" w:rsidR="002F1DD6" w:rsidRPr="002F1DD6" w:rsidRDefault="002F1DD6" w:rsidP="00AB2350">
            <w:pPr>
              <w:ind w:left="360"/>
              <w:rPr>
                <w:rFonts w:ascii="Calibri" w:hAnsi="Calibri" w:cs="Calibri"/>
              </w:rPr>
            </w:pPr>
            <w:r w:rsidRPr="002F1DD6">
              <w:rPr>
                <w:rFonts w:ascii="Calibri" w:hAnsi="Calibri" w:cs="Calibri"/>
              </w:rPr>
              <w:t>Role of signatory:</w:t>
            </w:r>
          </w:p>
        </w:tc>
        <w:tc>
          <w:tcPr>
            <w:tcW w:w="5052" w:type="dxa"/>
          </w:tcPr>
          <w:p w14:paraId="71F2E940" w14:textId="77777777" w:rsidR="002F1DD6" w:rsidRPr="002F1DD6" w:rsidRDefault="002F1DD6" w:rsidP="00AB2350">
            <w:pPr>
              <w:ind w:left="360"/>
            </w:pPr>
          </w:p>
        </w:tc>
      </w:tr>
    </w:tbl>
    <w:p w14:paraId="51F321E4" w14:textId="77777777" w:rsidR="002F1DD6" w:rsidRDefault="002F1DD6" w:rsidP="002F1DD6">
      <w:pPr>
        <w:pStyle w:val="ListParagraph"/>
        <w:spacing w:before="120" w:after="120"/>
        <w:ind w:left="360"/>
        <w:rPr>
          <w:rFonts w:ascii="Arial" w:hAnsi="Arial" w:cs="Arial"/>
          <w:bCs/>
          <w:sz w:val="22"/>
          <w:szCs w:val="22"/>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52"/>
      </w:tblGrid>
      <w:tr w:rsidR="002F1DD6" w14:paraId="7ECAF647" w14:textId="77777777" w:rsidTr="00AB2350">
        <w:tc>
          <w:tcPr>
            <w:tcW w:w="3964" w:type="dxa"/>
          </w:tcPr>
          <w:p w14:paraId="2C6BE54F" w14:textId="77777777" w:rsidR="002F1DD6" w:rsidRPr="00FB7662" w:rsidRDefault="002F1DD6" w:rsidP="00AB2350">
            <w:pPr>
              <w:ind w:left="360"/>
              <w:rPr>
                <w:rFonts w:ascii="Calibri" w:hAnsi="Calibri" w:cs="Calibri"/>
                <w:b/>
                <w:bCs/>
              </w:rPr>
            </w:pPr>
            <w:r w:rsidRPr="00FB7662">
              <w:rPr>
                <w:rFonts w:ascii="Calibri" w:hAnsi="Calibri" w:cs="Calibri"/>
                <w:b/>
                <w:bCs/>
              </w:rPr>
              <w:t>Policy:</w:t>
            </w:r>
          </w:p>
        </w:tc>
        <w:tc>
          <w:tcPr>
            <w:tcW w:w="5052" w:type="dxa"/>
          </w:tcPr>
          <w:p w14:paraId="4248D2C7" w14:textId="77777777" w:rsidR="002F1DD6" w:rsidRPr="002F1DD6" w:rsidRDefault="002F1DD6" w:rsidP="00AB2350">
            <w:pPr>
              <w:rPr>
                <w:rFonts w:ascii="Calibri" w:hAnsi="Calibri" w:cs="Calibri"/>
                <w:sz w:val="18"/>
                <w:szCs w:val="18"/>
              </w:rPr>
            </w:pPr>
            <w:r w:rsidRPr="002F1DD6">
              <w:rPr>
                <w:rFonts w:ascii="Calibri" w:hAnsi="Calibri" w:cs="Calibri"/>
                <w:sz w:val="18"/>
                <w:szCs w:val="18"/>
              </w:rPr>
              <w:t xml:space="preserve">05 Promoting inclusion, </w:t>
            </w:r>
            <w:proofErr w:type="gramStart"/>
            <w:r w:rsidRPr="002F1DD6">
              <w:rPr>
                <w:rFonts w:ascii="Calibri" w:hAnsi="Calibri" w:cs="Calibri"/>
                <w:sz w:val="18"/>
                <w:szCs w:val="18"/>
              </w:rPr>
              <w:t>equality</w:t>
            </w:r>
            <w:proofErr w:type="gramEnd"/>
            <w:r w:rsidRPr="002F1DD6">
              <w:rPr>
                <w:rFonts w:ascii="Calibri" w:hAnsi="Calibri" w:cs="Calibri"/>
                <w:sz w:val="18"/>
                <w:szCs w:val="18"/>
              </w:rPr>
              <w:t xml:space="preserve"> and valuing diversity policy</w:t>
            </w:r>
          </w:p>
        </w:tc>
      </w:tr>
      <w:tr w:rsidR="002F1DD6" w:rsidRPr="002F1DD6" w14:paraId="5D0D3AAB" w14:textId="77777777" w:rsidTr="00AB2350">
        <w:tc>
          <w:tcPr>
            <w:tcW w:w="3964" w:type="dxa"/>
          </w:tcPr>
          <w:p w14:paraId="4B5707C4" w14:textId="77777777" w:rsidR="002F1DD6" w:rsidRPr="002F1DD6" w:rsidRDefault="002F1DD6" w:rsidP="00AB2350">
            <w:pPr>
              <w:ind w:left="360"/>
              <w:rPr>
                <w:rFonts w:ascii="Calibri" w:hAnsi="Calibri" w:cs="Calibri"/>
              </w:rPr>
            </w:pPr>
            <w:r w:rsidRPr="002F1DD6">
              <w:rPr>
                <w:rFonts w:ascii="Calibri" w:hAnsi="Calibri" w:cs="Calibri"/>
              </w:rPr>
              <w:t>This policy was reviewed on:</w:t>
            </w:r>
          </w:p>
        </w:tc>
        <w:tc>
          <w:tcPr>
            <w:tcW w:w="5052" w:type="dxa"/>
          </w:tcPr>
          <w:p w14:paraId="64D1BB59" w14:textId="77777777" w:rsidR="002F1DD6" w:rsidRPr="002F1DD6" w:rsidRDefault="002F1DD6" w:rsidP="00AB2350">
            <w:pPr>
              <w:ind w:left="360"/>
            </w:pPr>
          </w:p>
        </w:tc>
      </w:tr>
      <w:tr w:rsidR="002F1DD6" w:rsidRPr="002F1DD6" w14:paraId="637431DF" w14:textId="77777777" w:rsidTr="00AB2350">
        <w:tc>
          <w:tcPr>
            <w:tcW w:w="3964" w:type="dxa"/>
          </w:tcPr>
          <w:p w14:paraId="5F909D31" w14:textId="77777777" w:rsidR="002F1DD6" w:rsidRPr="002F1DD6" w:rsidRDefault="002F1DD6" w:rsidP="00AB2350">
            <w:pPr>
              <w:ind w:left="360"/>
              <w:rPr>
                <w:rFonts w:ascii="Calibri" w:hAnsi="Calibri" w:cs="Calibri"/>
              </w:rPr>
            </w:pPr>
            <w:r w:rsidRPr="002F1DD6">
              <w:rPr>
                <w:rFonts w:ascii="Calibri" w:hAnsi="Calibri" w:cs="Calibri"/>
              </w:rPr>
              <w:t>Date to be reviewed:</w:t>
            </w:r>
          </w:p>
        </w:tc>
        <w:tc>
          <w:tcPr>
            <w:tcW w:w="5052" w:type="dxa"/>
          </w:tcPr>
          <w:p w14:paraId="49EB504B" w14:textId="77777777" w:rsidR="002F1DD6" w:rsidRPr="002F1DD6" w:rsidRDefault="002F1DD6" w:rsidP="00AB2350">
            <w:pPr>
              <w:ind w:left="360"/>
            </w:pPr>
          </w:p>
        </w:tc>
      </w:tr>
      <w:tr w:rsidR="002F1DD6" w14:paraId="200A4C4E" w14:textId="77777777" w:rsidTr="00AB2350">
        <w:tc>
          <w:tcPr>
            <w:tcW w:w="3964" w:type="dxa"/>
          </w:tcPr>
          <w:p w14:paraId="7BAA360A" w14:textId="77777777" w:rsidR="002F1DD6" w:rsidRPr="00FB7662" w:rsidRDefault="002F1DD6" w:rsidP="00AB2350">
            <w:pPr>
              <w:ind w:left="360"/>
              <w:rPr>
                <w:rFonts w:ascii="Calibri" w:hAnsi="Calibri" w:cs="Calibri"/>
                <w:b/>
                <w:bCs/>
              </w:rPr>
            </w:pPr>
            <w:r w:rsidRPr="00FB7662">
              <w:rPr>
                <w:rFonts w:ascii="Calibri" w:hAnsi="Calibri" w:cs="Calibri"/>
                <w:b/>
                <w:bCs/>
              </w:rPr>
              <w:t>Signed on behalf of the provider:</w:t>
            </w:r>
          </w:p>
        </w:tc>
        <w:tc>
          <w:tcPr>
            <w:tcW w:w="5052" w:type="dxa"/>
          </w:tcPr>
          <w:p w14:paraId="4BE80B67" w14:textId="77777777" w:rsidR="002F1DD6" w:rsidRDefault="002F1DD6" w:rsidP="00AB2350">
            <w:pPr>
              <w:ind w:left="360"/>
            </w:pPr>
          </w:p>
        </w:tc>
      </w:tr>
      <w:tr w:rsidR="002F1DD6" w:rsidRPr="002F1DD6" w14:paraId="57531FD6" w14:textId="77777777" w:rsidTr="00AB2350">
        <w:tc>
          <w:tcPr>
            <w:tcW w:w="3964" w:type="dxa"/>
          </w:tcPr>
          <w:p w14:paraId="461E16AA" w14:textId="77777777" w:rsidR="002F1DD6" w:rsidRPr="002F1DD6" w:rsidRDefault="002F1DD6" w:rsidP="00AB2350">
            <w:pPr>
              <w:ind w:left="360"/>
              <w:rPr>
                <w:rFonts w:ascii="Calibri" w:hAnsi="Calibri" w:cs="Calibri"/>
              </w:rPr>
            </w:pPr>
            <w:r w:rsidRPr="002F1DD6">
              <w:rPr>
                <w:rFonts w:ascii="Calibri" w:hAnsi="Calibri" w:cs="Calibri"/>
              </w:rPr>
              <w:t>Name of signatory:</w:t>
            </w:r>
          </w:p>
        </w:tc>
        <w:tc>
          <w:tcPr>
            <w:tcW w:w="5052" w:type="dxa"/>
          </w:tcPr>
          <w:p w14:paraId="0B5858CB" w14:textId="77777777" w:rsidR="002F1DD6" w:rsidRPr="002F1DD6" w:rsidRDefault="002F1DD6" w:rsidP="00AB2350">
            <w:pPr>
              <w:ind w:left="360"/>
            </w:pPr>
          </w:p>
        </w:tc>
      </w:tr>
      <w:tr w:rsidR="002F1DD6" w:rsidRPr="002F1DD6" w14:paraId="40343F08" w14:textId="77777777" w:rsidTr="00AB2350">
        <w:tc>
          <w:tcPr>
            <w:tcW w:w="3964" w:type="dxa"/>
          </w:tcPr>
          <w:p w14:paraId="2AF94882" w14:textId="77777777" w:rsidR="002F1DD6" w:rsidRPr="002F1DD6" w:rsidRDefault="002F1DD6" w:rsidP="00AB2350">
            <w:pPr>
              <w:ind w:left="360"/>
              <w:rPr>
                <w:rFonts w:ascii="Calibri" w:hAnsi="Calibri" w:cs="Calibri"/>
              </w:rPr>
            </w:pPr>
            <w:r w:rsidRPr="002F1DD6">
              <w:rPr>
                <w:rFonts w:ascii="Calibri" w:hAnsi="Calibri" w:cs="Calibri"/>
              </w:rPr>
              <w:t>Role of signatory:</w:t>
            </w:r>
          </w:p>
        </w:tc>
        <w:tc>
          <w:tcPr>
            <w:tcW w:w="5052" w:type="dxa"/>
          </w:tcPr>
          <w:p w14:paraId="385F6F0E" w14:textId="77777777" w:rsidR="002F1DD6" w:rsidRPr="002F1DD6" w:rsidRDefault="002F1DD6" w:rsidP="00AB2350">
            <w:pPr>
              <w:ind w:left="360"/>
            </w:pPr>
          </w:p>
        </w:tc>
      </w:tr>
    </w:tbl>
    <w:p w14:paraId="5CDB42C1" w14:textId="2F62F2AB" w:rsidR="002F1DD6" w:rsidRPr="002F1DD6" w:rsidRDefault="002F1DD6" w:rsidP="002F1DD6">
      <w:pPr>
        <w:spacing w:before="120" w:after="120"/>
        <w:rPr>
          <w:rFonts w:ascii="Arial" w:hAnsi="Arial" w:cs="Arial"/>
          <w:bCs/>
          <w:sz w:val="22"/>
          <w:szCs w:val="22"/>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52"/>
      </w:tblGrid>
      <w:tr w:rsidR="002F1DD6" w14:paraId="4C5D1C19" w14:textId="77777777" w:rsidTr="00AB2350">
        <w:tc>
          <w:tcPr>
            <w:tcW w:w="3964" w:type="dxa"/>
          </w:tcPr>
          <w:p w14:paraId="156C2884" w14:textId="77777777" w:rsidR="002F1DD6" w:rsidRPr="00FB7662" w:rsidRDefault="002F1DD6" w:rsidP="00AB2350">
            <w:pPr>
              <w:ind w:left="360"/>
              <w:rPr>
                <w:rFonts w:ascii="Calibri" w:hAnsi="Calibri" w:cs="Calibri"/>
                <w:b/>
                <w:bCs/>
              </w:rPr>
            </w:pPr>
            <w:r w:rsidRPr="00FB7662">
              <w:rPr>
                <w:rFonts w:ascii="Calibri" w:hAnsi="Calibri" w:cs="Calibri"/>
                <w:b/>
                <w:bCs/>
              </w:rPr>
              <w:t>Policy:</w:t>
            </w:r>
          </w:p>
        </w:tc>
        <w:tc>
          <w:tcPr>
            <w:tcW w:w="5052" w:type="dxa"/>
          </w:tcPr>
          <w:p w14:paraId="715B085F" w14:textId="77777777" w:rsidR="002F1DD6" w:rsidRPr="002F1DD6" w:rsidRDefault="002F1DD6" w:rsidP="00AB2350">
            <w:pPr>
              <w:rPr>
                <w:rFonts w:ascii="Calibri" w:hAnsi="Calibri" w:cs="Calibri"/>
                <w:sz w:val="18"/>
                <w:szCs w:val="18"/>
              </w:rPr>
            </w:pPr>
            <w:r w:rsidRPr="002F1DD6">
              <w:rPr>
                <w:rFonts w:ascii="Calibri" w:hAnsi="Calibri" w:cs="Calibri"/>
                <w:sz w:val="18"/>
                <w:szCs w:val="18"/>
              </w:rPr>
              <w:t xml:space="preserve">05 Promoting inclusion, </w:t>
            </w:r>
            <w:proofErr w:type="gramStart"/>
            <w:r w:rsidRPr="002F1DD6">
              <w:rPr>
                <w:rFonts w:ascii="Calibri" w:hAnsi="Calibri" w:cs="Calibri"/>
                <w:sz w:val="18"/>
                <w:szCs w:val="18"/>
              </w:rPr>
              <w:t>equality</w:t>
            </w:r>
            <w:proofErr w:type="gramEnd"/>
            <w:r w:rsidRPr="002F1DD6">
              <w:rPr>
                <w:rFonts w:ascii="Calibri" w:hAnsi="Calibri" w:cs="Calibri"/>
                <w:sz w:val="18"/>
                <w:szCs w:val="18"/>
              </w:rPr>
              <w:t xml:space="preserve"> and valuing diversity policy</w:t>
            </w:r>
          </w:p>
        </w:tc>
      </w:tr>
      <w:tr w:rsidR="002F1DD6" w:rsidRPr="002F1DD6" w14:paraId="743AE3DA" w14:textId="77777777" w:rsidTr="00AB2350">
        <w:tc>
          <w:tcPr>
            <w:tcW w:w="3964" w:type="dxa"/>
          </w:tcPr>
          <w:p w14:paraId="2B0BC107" w14:textId="77777777" w:rsidR="002F1DD6" w:rsidRPr="002F1DD6" w:rsidRDefault="002F1DD6" w:rsidP="00AB2350">
            <w:pPr>
              <w:ind w:left="360"/>
              <w:rPr>
                <w:rFonts w:ascii="Calibri" w:hAnsi="Calibri" w:cs="Calibri"/>
              </w:rPr>
            </w:pPr>
            <w:r w:rsidRPr="002F1DD6">
              <w:rPr>
                <w:rFonts w:ascii="Calibri" w:hAnsi="Calibri" w:cs="Calibri"/>
              </w:rPr>
              <w:t>This policy was reviewed on:</w:t>
            </w:r>
          </w:p>
        </w:tc>
        <w:tc>
          <w:tcPr>
            <w:tcW w:w="5052" w:type="dxa"/>
          </w:tcPr>
          <w:p w14:paraId="7CF8EA21" w14:textId="77777777" w:rsidR="002F1DD6" w:rsidRPr="002F1DD6" w:rsidRDefault="002F1DD6" w:rsidP="00AB2350">
            <w:pPr>
              <w:ind w:left="360"/>
            </w:pPr>
          </w:p>
        </w:tc>
      </w:tr>
      <w:tr w:rsidR="002F1DD6" w:rsidRPr="002F1DD6" w14:paraId="59CA461D" w14:textId="77777777" w:rsidTr="00AB2350">
        <w:tc>
          <w:tcPr>
            <w:tcW w:w="3964" w:type="dxa"/>
          </w:tcPr>
          <w:p w14:paraId="124429BE" w14:textId="77777777" w:rsidR="002F1DD6" w:rsidRPr="002F1DD6" w:rsidRDefault="002F1DD6" w:rsidP="00AB2350">
            <w:pPr>
              <w:ind w:left="360"/>
              <w:rPr>
                <w:rFonts w:ascii="Calibri" w:hAnsi="Calibri" w:cs="Calibri"/>
              </w:rPr>
            </w:pPr>
            <w:r w:rsidRPr="002F1DD6">
              <w:rPr>
                <w:rFonts w:ascii="Calibri" w:hAnsi="Calibri" w:cs="Calibri"/>
              </w:rPr>
              <w:t>Date to be reviewed:</w:t>
            </w:r>
          </w:p>
        </w:tc>
        <w:tc>
          <w:tcPr>
            <w:tcW w:w="5052" w:type="dxa"/>
          </w:tcPr>
          <w:p w14:paraId="5C022820" w14:textId="77777777" w:rsidR="002F1DD6" w:rsidRPr="002F1DD6" w:rsidRDefault="002F1DD6" w:rsidP="00AB2350">
            <w:pPr>
              <w:ind w:left="360"/>
            </w:pPr>
          </w:p>
        </w:tc>
      </w:tr>
      <w:tr w:rsidR="002F1DD6" w14:paraId="54CD29A2" w14:textId="77777777" w:rsidTr="00AB2350">
        <w:tc>
          <w:tcPr>
            <w:tcW w:w="3964" w:type="dxa"/>
          </w:tcPr>
          <w:p w14:paraId="3FF0B55B" w14:textId="77777777" w:rsidR="002F1DD6" w:rsidRPr="00FB7662" w:rsidRDefault="002F1DD6" w:rsidP="00AB2350">
            <w:pPr>
              <w:ind w:left="360"/>
              <w:rPr>
                <w:rFonts w:ascii="Calibri" w:hAnsi="Calibri" w:cs="Calibri"/>
                <w:b/>
                <w:bCs/>
              </w:rPr>
            </w:pPr>
            <w:r w:rsidRPr="00FB7662">
              <w:rPr>
                <w:rFonts w:ascii="Calibri" w:hAnsi="Calibri" w:cs="Calibri"/>
                <w:b/>
                <w:bCs/>
              </w:rPr>
              <w:t>Signed on behalf of the provider:</w:t>
            </w:r>
          </w:p>
        </w:tc>
        <w:tc>
          <w:tcPr>
            <w:tcW w:w="5052" w:type="dxa"/>
          </w:tcPr>
          <w:p w14:paraId="106A3057" w14:textId="77777777" w:rsidR="002F1DD6" w:rsidRDefault="002F1DD6" w:rsidP="00AB2350">
            <w:pPr>
              <w:ind w:left="360"/>
            </w:pPr>
          </w:p>
        </w:tc>
      </w:tr>
      <w:tr w:rsidR="002F1DD6" w:rsidRPr="002F1DD6" w14:paraId="56001BAF" w14:textId="77777777" w:rsidTr="00AB2350">
        <w:tc>
          <w:tcPr>
            <w:tcW w:w="3964" w:type="dxa"/>
          </w:tcPr>
          <w:p w14:paraId="5DC31640" w14:textId="77777777" w:rsidR="002F1DD6" w:rsidRPr="002F1DD6" w:rsidRDefault="002F1DD6" w:rsidP="00AB2350">
            <w:pPr>
              <w:ind w:left="360"/>
              <w:rPr>
                <w:rFonts w:ascii="Calibri" w:hAnsi="Calibri" w:cs="Calibri"/>
              </w:rPr>
            </w:pPr>
            <w:r w:rsidRPr="002F1DD6">
              <w:rPr>
                <w:rFonts w:ascii="Calibri" w:hAnsi="Calibri" w:cs="Calibri"/>
              </w:rPr>
              <w:t>Name of signatory:</w:t>
            </w:r>
          </w:p>
        </w:tc>
        <w:tc>
          <w:tcPr>
            <w:tcW w:w="5052" w:type="dxa"/>
          </w:tcPr>
          <w:p w14:paraId="20396C65" w14:textId="77777777" w:rsidR="002F1DD6" w:rsidRPr="002F1DD6" w:rsidRDefault="002F1DD6" w:rsidP="00AB2350">
            <w:pPr>
              <w:ind w:left="360"/>
            </w:pPr>
          </w:p>
        </w:tc>
      </w:tr>
      <w:tr w:rsidR="002F1DD6" w:rsidRPr="002F1DD6" w14:paraId="32ABF831" w14:textId="77777777" w:rsidTr="00AB2350">
        <w:tc>
          <w:tcPr>
            <w:tcW w:w="3964" w:type="dxa"/>
          </w:tcPr>
          <w:p w14:paraId="5D32DCDE" w14:textId="77777777" w:rsidR="002F1DD6" w:rsidRPr="002F1DD6" w:rsidRDefault="002F1DD6" w:rsidP="00AB2350">
            <w:pPr>
              <w:ind w:left="360"/>
              <w:rPr>
                <w:rFonts w:ascii="Calibri" w:hAnsi="Calibri" w:cs="Calibri"/>
              </w:rPr>
            </w:pPr>
            <w:r w:rsidRPr="002F1DD6">
              <w:rPr>
                <w:rFonts w:ascii="Calibri" w:hAnsi="Calibri" w:cs="Calibri"/>
              </w:rPr>
              <w:t>Role of signatory:</w:t>
            </w:r>
          </w:p>
        </w:tc>
        <w:tc>
          <w:tcPr>
            <w:tcW w:w="5052" w:type="dxa"/>
          </w:tcPr>
          <w:p w14:paraId="035017C1" w14:textId="77777777" w:rsidR="002F1DD6" w:rsidRPr="002F1DD6" w:rsidRDefault="002F1DD6" w:rsidP="00AB2350">
            <w:pPr>
              <w:ind w:left="360"/>
            </w:pPr>
          </w:p>
        </w:tc>
      </w:tr>
    </w:tbl>
    <w:p w14:paraId="37B9A2EF" w14:textId="67AC8A5B" w:rsidR="002F1DD6" w:rsidRPr="002F1DD6" w:rsidRDefault="002F1DD6" w:rsidP="002F1DD6">
      <w:pPr>
        <w:spacing w:before="120" w:after="120"/>
        <w:rPr>
          <w:rFonts w:ascii="Arial" w:hAnsi="Arial" w:cs="Arial"/>
          <w:bCs/>
          <w:sz w:val="22"/>
          <w:szCs w:val="22"/>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52"/>
      </w:tblGrid>
      <w:tr w:rsidR="002F1DD6" w14:paraId="7F8CF387" w14:textId="77777777" w:rsidTr="00AB2350">
        <w:tc>
          <w:tcPr>
            <w:tcW w:w="3964" w:type="dxa"/>
          </w:tcPr>
          <w:p w14:paraId="23F7A80B" w14:textId="77777777" w:rsidR="002F1DD6" w:rsidRPr="00FB7662" w:rsidRDefault="002F1DD6" w:rsidP="00AB2350">
            <w:pPr>
              <w:ind w:left="360"/>
              <w:rPr>
                <w:rFonts w:ascii="Calibri" w:hAnsi="Calibri" w:cs="Calibri"/>
                <w:b/>
                <w:bCs/>
              </w:rPr>
            </w:pPr>
            <w:r w:rsidRPr="00FB7662">
              <w:rPr>
                <w:rFonts w:ascii="Calibri" w:hAnsi="Calibri" w:cs="Calibri"/>
                <w:b/>
                <w:bCs/>
              </w:rPr>
              <w:t>Policy:</w:t>
            </w:r>
          </w:p>
        </w:tc>
        <w:tc>
          <w:tcPr>
            <w:tcW w:w="5052" w:type="dxa"/>
          </w:tcPr>
          <w:p w14:paraId="6EF67254" w14:textId="77777777" w:rsidR="002F1DD6" w:rsidRPr="002F1DD6" w:rsidRDefault="002F1DD6" w:rsidP="00AB2350">
            <w:pPr>
              <w:rPr>
                <w:rFonts w:ascii="Calibri" w:hAnsi="Calibri" w:cs="Calibri"/>
                <w:sz w:val="18"/>
                <w:szCs w:val="18"/>
              </w:rPr>
            </w:pPr>
            <w:r w:rsidRPr="002F1DD6">
              <w:rPr>
                <w:rFonts w:ascii="Calibri" w:hAnsi="Calibri" w:cs="Calibri"/>
                <w:sz w:val="18"/>
                <w:szCs w:val="18"/>
              </w:rPr>
              <w:t xml:space="preserve">05 Promoting inclusion, </w:t>
            </w:r>
            <w:proofErr w:type="gramStart"/>
            <w:r w:rsidRPr="002F1DD6">
              <w:rPr>
                <w:rFonts w:ascii="Calibri" w:hAnsi="Calibri" w:cs="Calibri"/>
                <w:sz w:val="18"/>
                <w:szCs w:val="18"/>
              </w:rPr>
              <w:t>equality</w:t>
            </w:r>
            <w:proofErr w:type="gramEnd"/>
            <w:r w:rsidRPr="002F1DD6">
              <w:rPr>
                <w:rFonts w:ascii="Calibri" w:hAnsi="Calibri" w:cs="Calibri"/>
                <w:sz w:val="18"/>
                <w:szCs w:val="18"/>
              </w:rPr>
              <w:t xml:space="preserve"> and valuing diversity policy</w:t>
            </w:r>
          </w:p>
        </w:tc>
      </w:tr>
      <w:tr w:rsidR="002F1DD6" w:rsidRPr="002F1DD6" w14:paraId="5DF82544" w14:textId="77777777" w:rsidTr="00AB2350">
        <w:tc>
          <w:tcPr>
            <w:tcW w:w="3964" w:type="dxa"/>
          </w:tcPr>
          <w:p w14:paraId="5D677B5A" w14:textId="77777777" w:rsidR="002F1DD6" w:rsidRPr="002F1DD6" w:rsidRDefault="002F1DD6" w:rsidP="00AB2350">
            <w:pPr>
              <w:ind w:left="360"/>
              <w:rPr>
                <w:rFonts w:ascii="Calibri" w:hAnsi="Calibri" w:cs="Calibri"/>
              </w:rPr>
            </w:pPr>
            <w:r w:rsidRPr="002F1DD6">
              <w:rPr>
                <w:rFonts w:ascii="Calibri" w:hAnsi="Calibri" w:cs="Calibri"/>
              </w:rPr>
              <w:t>This policy was reviewed on:</w:t>
            </w:r>
          </w:p>
        </w:tc>
        <w:tc>
          <w:tcPr>
            <w:tcW w:w="5052" w:type="dxa"/>
          </w:tcPr>
          <w:p w14:paraId="65F40888" w14:textId="77777777" w:rsidR="002F1DD6" w:rsidRPr="002F1DD6" w:rsidRDefault="002F1DD6" w:rsidP="00AB2350">
            <w:pPr>
              <w:ind w:left="360"/>
            </w:pPr>
          </w:p>
        </w:tc>
      </w:tr>
      <w:tr w:rsidR="002F1DD6" w:rsidRPr="002F1DD6" w14:paraId="6188994E" w14:textId="77777777" w:rsidTr="00AB2350">
        <w:tc>
          <w:tcPr>
            <w:tcW w:w="3964" w:type="dxa"/>
          </w:tcPr>
          <w:p w14:paraId="13BA9612" w14:textId="77777777" w:rsidR="002F1DD6" w:rsidRPr="002F1DD6" w:rsidRDefault="002F1DD6" w:rsidP="00AB2350">
            <w:pPr>
              <w:ind w:left="360"/>
              <w:rPr>
                <w:rFonts w:ascii="Calibri" w:hAnsi="Calibri" w:cs="Calibri"/>
              </w:rPr>
            </w:pPr>
            <w:r w:rsidRPr="002F1DD6">
              <w:rPr>
                <w:rFonts w:ascii="Calibri" w:hAnsi="Calibri" w:cs="Calibri"/>
              </w:rPr>
              <w:t>Date to be reviewed:</w:t>
            </w:r>
          </w:p>
        </w:tc>
        <w:tc>
          <w:tcPr>
            <w:tcW w:w="5052" w:type="dxa"/>
          </w:tcPr>
          <w:p w14:paraId="781BE762" w14:textId="77777777" w:rsidR="002F1DD6" w:rsidRPr="002F1DD6" w:rsidRDefault="002F1DD6" w:rsidP="00AB2350">
            <w:pPr>
              <w:ind w:left="360"/>
            </w:pPr>
          </w:p>
        </w:tc>
      </w:tr>
      <w:tr w:rsidR="002F1DD6" w14:paraId="62E35775" w14:textId="77777777" w:rsidTr="00AB2350">
        <w:tc>
          <w:tcPr>
            <w:tcW w:w="3964" w:type="dxa"/>
          </w:tcPr>
          <w:p w14:paraId="506E252B" w14:textId="77777777" w:rsidR="002F1DD6" w:rsidRPr="00FB7662" w:rsidRDefault="002F1DD6" w:rsidP="00AB2350">
            <w:pPr>
              <w:ind w:left="360"/>
              <w:rPr>
                <w:rFonts w:ascii="Calibri" w:hAnsi="Calibri" w:cs="Calibri"/>
                <w:b/>
                <w:bCs/>
              </w:rPr>
            </w:pPr>
            <w:r w:rsidRPr="00FB7662">
              <w:rPr>
                <w:rFonts w:ascii="Calibri" w:hAnsi="Calibri" w:cs="Calibri"/>
                <w:b/>
                <w:bCs/>
              </w:rPr>
              <w:t>Signed on behalf of the provider:</w:t>
            </w:r>
          </w:p>
        </w:tc>
        <w:tc>
          <w:tcPr>
            <w:tcW w:w="5052" w:type="dxa"/>
          </w:tcPr>
          <w:p w14:paraId="2C94C8AD" w14:textId="77777777" w:rsidR="002F1DD6" w:rsidRDefault="002F1DD6" w:rsidP="00AB2350">
            <w:pPr>
              <w:ind w:left="360"/>
            </w:pPr>
          </w:p>
        </w:tc>
      </w:tr>
      <w:tr w:rsidR="002F1DD6" w:rsidRPr="002F1DD6" w14:paraId="6FBEC62D" w14:textId="77777777" w:rsidTr="00AB2350">
        <w:tc>
          <w:tcPr>
            <w:tcW w:w="3964" w:type="dxa"/>
          </w:tcPr>
          <w:p w14:paraId="469F0FB3" w14:textId="77777777" w:rsidR="002F1DD6" w:rsidRPr="002F1DD6" w:rsidRDefault="002F1DD6" w:rsidP="00AB2350">
            <w:pPr>
              <w:ind w:left="360"/>
              <w:rPr>
                <w:rFonts w:ascii="Calibri" w:hAnsi="Calibri" w:cs="Calibri"/>
              </w:rPr>
            </w:pPr>
            <w:r w:rsidRPr="002F1DD6">
              <w:rPr>
                <w:rFonts w:ascii="Calibri" w:hAnsi="Calibri" w:cs="Calibri"/>
              </w:rPr>
              <w:t>Name of signatory:</w:t>
            </w:r>
          </w:p>
        </w:tc>
        <w:tc>
          <w:tcPr>
            <w:tcW w:w="5052" w:type="dxa"/>
          </w:tcPr>
          <w:p w14:paraId="5F2A2AF4" w14:textId="77777777" w:rsidR="002F1DD6" w:rsidRPr="002F1DD6" w:rsidRDefault="002F1DD6" w:rsidP="00AB2350">
            <w:pPr>
              <w:ind w:left="360"/>
            </w:pPr>
          </w:p>
        </w:tc>
      </w:tr>
      <w:tr w:rsidR="002F1DD6" w:rsidRPr="002F1DD6" w14:paraId="544A076C" w14:textId="77777777" w:rsidTr="00AB2350">
        <w:tc>
          <w:tcPr>
            <w:tcW w:w="3964" w:type="dxa"/>
          </w:tcPr>
          <w:p w14:paraId="04C5B000" w14:textId="77777777" w:rsidR="002F1DD6" w:rsidRPr="002F1DD6" w:rsidRDefault="002F1DD6" w:rsidP="00AB2350">
            <w:pPr>
              <w:ind w:left="360"/>
              <w:rPr>
                <w:rFonts w:ascii="Calibri" w:hAnsi="Calibri" w:cs="Calibri"/>
              </w:rPr>
            </w:pPr>
            <w:r w:rsidRPr="002F1DD6">
              <w:rPr>
                <w:rFonts w:ascii="Calibri" w:hAnsi="Calibri" w:cs="Calibri"/>
              </w:rPr>
              <w:t>Role of signatory:</w:t>
            </w:r>
          </w:p>
        </w:tc>
        <w:tc>
          <w:tcPr>
            <w:tcW w:w="5052" w:type="dxa"/>
          </w:tcPr>
          <w:p w14:paraId="2EFDA906" w14:textId="77777777" w:rsidR="002F1DD6" w:rsidRPr="002F1DD6" w:rsidRDefault="002F1DD6" w:rsidP="00AB2350">
            <w:pPr>
              <w:ind w:left="360"/>
            </w:pPr>
          </w:p>
        </w:tc>
      </w:tr>
    </w:tbl>
    <w:p w14:paraId="6144B599" w14:textId="7E2DB82F" w:rsidR="002F1DD6" w:rsidRDefault="002F1DD6" w:rsidP="00ED7711">
      <w:pPr>
        <w:pStyle w:val="ListParagraph"/>
        <w:spacing w:before="120" w:after="120" w:line="360" w:lineRule="auto"/>
        <w:ind w:left="360"/>
        <w:rPr>
          <w:rFonts w:ascii="Arial" w:hAnsi="Arial" w:cs="Arial"/>
          <w:bCs/>
          <w:sz w:val="22"/>
          <w:szCs w:val="22"/>
        </w:rPr>
      </w:pPr>
    </w:p>
    <w:p w14:paraId="3AFFEA05" w14:textId="06C1A0E7" w:rsidR="002F1DD6" w:rsidRDefault="002F1DD6" w:rsidP="00ED7711">
      <w:pPr>
        <w:pStyle w:val="ListParagraph"/>
        <w:spacing w:before="120" w:after="120" w:line="360" w:lineRule="auto"/>
        <w:ind w:left="360"/>
        <w:rPr>
          <w:rFonts w:ascii="Arial" w:hAnsi="Arial" w:cs="Arial"/>
          <w:bCs/>
          <w:sz w:val="22"/>
          <w:szCs w:val="22"/>
        </w:rPr>
      </w:pPr>
    </w:p>
    <w:p w14:paraId="4D4684A6" w14:textId="77777777" w:rsidR="002F1DD6" w:rsidRDefault="002F1DD6" w:rsidP="00ED7711">
      <w:pPr>
        <w:pStyle w:val="ListParagraph"/>
        <w:spacing w:before="120" w:after="120" w:line="360" w:lineRule="auto"/>
        <w:ind w:left="360"/>
        <w:rPr>
          <w:rFonts w:ascii="Arial" w:hAnsi="Arial" w:cs="Arial"/>
          <w:bCs/>
          <w:sz w:val="22"/>
          <w:szCs w:val="22"/>
        </w:rPr>
      </w:pPr>
    </w:p>
    <w:p w14:paraId="1A3B9A54" w14:textId="7B9C36E5" w:rsidR="002F1DD6" w:rsidRDefault="002F1DD6" w:rsidP="00ED7711">
      <w:pPr>
        <w:pStyle w:val="ListParagraph"/>
        <w:spacing w:before="120" w:after="120" w:line="360" w:lineRule="auto"/>
        <w:ind w:left="360"/>
        <w:rPr>
          <w:rFonts w:ascii="Arial" w:hAnsi="Arial" w:cs="Arial"/>
          <w:bCs/>
          <w:sz w:val="22"/>
          <w:szCs w:val="22"/>
        </w:rPr>
      </w:pPr>
    </w:p>
    <w:p w14:paraId="32F2D9BE" w14:textId="77777777" w:rsidR="002F1DD6" w:rsidRDefault="002F1DD6" w:rsidP="00ED7711">
      <w:pPr>
        <w:pStyle w:val="ListParagraph"/>
        <w:spacing w:before="120" w:after="120" w:line="360" w:lineRule="auto"/>
        <w:ind w:left="360"/>
        <w:rPr>
          <w:rFonts w:ascii="Arial" w:hAnsi="Arial" w:cs="Arial"/>
          <w:bCs/>
          <w:sz w:val="22"/>
          <w:szCs w:val="22"/>
        </w:rPr>
      </w:pPr>
    </w:p>
    <w:p w14:paraId="0B627C76" w14:textId="77777777" w:rsidR="00ED7711" w:rsidRDefault="00ED7711" w:rsidP="00706CD4">
      <w:pPr>
        <w:spacing w:before="120" w:after="120" w:line="360" w:lineRule="auto"/>
      </w:pPr>
    </w:p>
    <w:sectPr w:rsidR="00ED7711" w:rsidSect="000E6FD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C01A" w14:textId="77777777" w:rsidR="00BB7869" w:rsidRDefault="00BB7869" w:rsidP="00E07382">
      <w:r>
        <w:separator/>
      </w:r>
    </w:p>
  </w:endnote>
  <w:endnote w:type="continuationSeparator" w:id="0">
    <w:p w14:paraId="577F6089" w14:textId="77777777" w:rsidR="00BB7869" w:rsidRDefault="00BB7869" w:rsidP="00E07382">
      <w:r>
        <w:continuationSeparator/>
      </w:r>
    </w:p>
  </w:endnote>
  <w:endnote w:type="continuationNotice" w:id="1">
    <w:p w14:paraId="483F0753" w14:textId="77777777" w:rsidR="00BB7869" w:rsidRDefault="00BB7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54D2" w14:textId="77777777" w:rsidR="00BB7869" w:rsidRDefault="00BB7869" w:rsidP="00E07382">
      <w:r>
        <w:separator/>
      </w:r>
    </w:p>
  </w:footnote>
  <w:footnote w:type="continuationSeparator" w:id="0">
    <w:p w14:paraId="2A5136F2" w14:textId="77777777" w:rsidR="00BB7869" w:rsidRDefault="00BB7869" w:rsidP="00E07382">
      <w:r>
        <w:continuationSeparator/>
      </w:r>
    </w:p>
  </w:footnote>
  <w:footnote w:type="continuationNotice" w:id="1">
    <w:p w14:paraId="3A9B1EB5" w14:textId="77777777" w:rsidR="00BB7869" w:rsidRDefault="00BB78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5806F197" w:rsidR="00125204" w:rsidRDefault="00D95D3E" w:rsidP="00D95D3E">
    <w:pPr>
      <w:pStyle w:val="Header"/>
      <w:jc w:val="right"/>
    </w:pPr>
    <w:r>
      <w:rPr>
        <w:noProof/>
      </w:rPr>
      <w:drawing>
        <wp:inline distT="0" distB="0" distL="0" distR="0" wp14:anchorId="1D6F20E0" wp14:editId="4B4CE959">
          <wp:extent cx="983974" cy="582491"/>
          <wp:effectExtent l="0" t="0" r="0" b="1905"/>
          <wp:docPr id="1" name="Picture 1" descr="Stepping St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ping St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954" cy="6150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31F1F"/>
    <w:rsid w:val="00040742"/>
    <w:rsid w:val="00041133"/>
    <w:rsid w:val="00042B27"/>
    <w:rsid w:val="000515EE"/>
    <w:rsid w:val="00053370"/>
    <w:rsid w:val="000573F2"/>
    <w:rsid w:val="000671E6"/>
    <w:rsid w:val="000775FE"/>
    <w:rsid w:val="000776CC"/>
    <w:rsid w:val="000814E2"/>
    <w:rsid w:val="0008611F"/>
    <w:rsid w:val="0009502B"/>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218A"/>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0AA2"/>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1DD6"/>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4064"/>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C307B"/>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8F9"/>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370C"/>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B7869"/>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0595A"/>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95D3E"/>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D7711"/>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37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Stepping Stones Pre-school</cp:lastModifiedBy>
  <cp:revision>10</cp:revision>
  <cp:lastPrinted>2022-02-15T09:42:00Z</cp:lastPrinted>
  <dcterms:created xsi:type="dcterms:W3CDTF">2021-07-21T14:01:00Z</dcterms:created>
  <dcterms:modified xsi:type="dcterms:W3CDTF">2022-02-15T09:42:00Z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